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434" w:rsidRPr="002C3BF0" w:rsidRDefault="006D7434" w:rsidP="006D7434">
      <w:pPr>
        <w:ind w:firstLine="0"/>
        <w:rPr>
          <w:b/>
        </w:rPr>
      </w:pPr>
      <w:r>
        <w:rPr>
          <w:b/>
        </w:rPr>
        <w:t>16.11</w:t>
      </w:r>
      <w:r w:rsidRPr="002C3BF0">
        <w:rPr>
          <w:b/>
        </w:rPr>
        <w:t>.21</w:t>
      </w:r>
      <w:r w:rsidRPr="002C3BF0">
        <w:rPr>
          <w:b/>
        </w:rPr>
        <w:tab/>
      </w:r>
      <w:r w:rsidRPr="002C3BF0">
        <w:rPr>
          <w:b/>
        </w:rPr>
        <w:tab/>
      </w:r>
      <w:r w:rsidRPr="002C3BF0">
        <w:rPr>
          <w:b/>
        </w:rPr>
        <w:tab/>
      </w:r>
      <w:r w:rsidRPr="002C3BF0">
        <w:rPr>
          <w:b/>
        </w:rPr>
        <w:tab/>
      </w:r>
      <w:r w:rsidRPr="002C3BF0">
        <w:rPr>
          <w:b/>
        </w:rPr>
        <w:tab/>
      </w:r>
      <w:r w:rsidRPr="002C3BF0">
        <w:rPr>
          <w:b/>
        </w:rPr>
        <w:tab/>
      </w:r>
      <w:r w:rsidRPr="002C3BF0">
        <w:rPr>
          <w:b/>
        </w:rPr>
        <w:tab/>
        <w:t xml:space="preserve">Учебная группа 4ТМ </w:t>
      </w:r>
    </w:p>
    <w:p w:rsidR="006D7434" w:rsidRPr="002C3BF0" w:rsidRDefault="006D7434" w:rsidP="006D7434">
      <w:pPr>
        <w:ind w:firstLine="709"/>
      </w:pPr>
    </w:p>
    <w:p w:rsidR="006D7434" w:rsidRPr="002C3BF0" w:rsidRDefault="006D7434" w:rsidP="006D7434">
      <w:pPr>
        <w:pStyle w:val="30"/>
        <w:shd w:val="clear" w:color="auto" w:fill="auto"/>
        <w:spacing w:before="0" w:line="276" w:lineRule="auto"/>
        <w:ind w:left="20"/>
        <w:rPr>
          <w:szCs w:val="28"/>
        </w:rPr>
      </w:pPr>
      <w:r w:rsidRPr="002C3BF0">
        <w:rPr>
          <w:spacing w:val="0"/>
          <w:szCs w:val="28"/>
          <w:lang w:eastAsia="ru-RU" w:bidi="ru-RU"/>
        </w:rPr>
        <w:t>Преподаватель Павлова Светлана Ивановна</w:t>
      </w:r>
      <w:r w:rsidRPr="002C3BF0">
        <w:rPr>
          <w:spacing w:val="0"/>
          <w:szCs w:val="28"/>
          <w:lang w:eastAsia="ru-RU" w:bidi="ru-RU"/>
        </w:rPr>
        <w:br/>
        <w:t>ОП. 11 Автомобильные перевозки</w:t>
      </w:r>
      <w:r w:rsidRPr="002C3BF0">
        <w:rPr>
          <w:spacing w:val="0"/>
          <w:szCs w:val="28"/>
          <w:lang w:eastAsia="ru-RU" w:bidi="ru-RU"/>
        </w:rPr>
        <w:br/>
        <w:t xml:space="preserve">Тема 2.3 </w:t>
      </w:r>
      <w:r w:rsidRPr="002C3BF0">
        <w:rPr>
          <w:szCs w:val="28"/>
          <w:lang w:eastAsia="ru-RU" w:bidi="ru-RU"/>
        </w:rPr>
        <w:t>Организация и технология  перевозок грузов</w:t>
      </w:r>
    </w:p>
    <w:p w:rsidR="006D7434" w:rsidRPr="002C3BF0" w:rsidRDefault="006D7434" w:rsidP="006D7434">
      <w:pPr>
        <w:spacing w:line="276" w:lineRule="auto"/>
        <w:ind w:left="20"/>
        <w:jc w:val="center"/>
        <w:rPr>
          <w:spacing w:val="0"/>
          <w:lang w:eastAsia="ru-RU" w:bidi="ru-RU"/>
        </w:rPr>
      </w:pPr>
    </w:p>
    <w:p w:rsidR="006D7434" w:rsidRPr="002C3BF0" w:rsidRDefault="006D7434" w:rsidP="006D7434">
      <w:pPr>
        <w:spacing w:line="276" w:lineRule="auto"/>
        <w:ind w:left="20"/>
        <w:jc w:val="center"/>
      </w:pPr>
      <w:r>
        <w:rPr>
          <w:spacing w:val="0"/>
          <w:lang w:eastAsia="ru-RU" w:bidi="ru-RU"/>
        </w:rPr>
        <w:t>Лекция №26</w:t>
      </w:r>
    </w:p>
    <w:p w:rsidR="006D7434" w:rsidRPr="002C3BF0" w:rsidRDefault="006D7434" w:rsidP="006D7434">
      <w:pPr>
        <w:pStyle w:val="30"/>
        <w:shd w:val="clear" w:color="auto" w:fill="auto"/>
        <w:spacing w:before="0" w:line="276" w:lineRule="auto"/>
        <w:ind w:firstLine="760"/>
        <w:jc w:val="both"/>
        <w:rPr>
          <w:szCs w:val="28"/>
        </w:rPr>
      </w:pPr>
      <w:r w:rsidRPr="002C3BF0">
        <w:rPr>
          <w:spacing w:val="0"/>
          <w:szCs w:val="28"/>
          <w:lang w:eastAsia="ru-RU" w:bidi="ru-RU"/>
        </w:rPr>
        <w:t>Цели занятия:</w:t>
      </w:r>
    </w:p>
    <w:p w:rsidR="006D7434" w:rsidRPr="002C3BF0" w:rsidRDefault="006D7434" w:rsidP="006D7434">
      <w:pPr>
        <w:pStyle w:val="11"/>
        <w:shd w:val="clear" w:color="auto" w:fill="auto"/>
        <w:spacing w:line="276" w:lineRule="auto"/>
        <w:ind w:firstLine="709"/>
        <w:jc w:val="both"/>
        <w:rPr>
          <w:sz w:val="28"/>
          <w:szCs w:val="28"/>
          <w:lang w:eastAsia="ru-RU" w:bidi="ru-RU"/>
        </w:rPr>
      </w:pPr>
      <w:r w:rsidRPr="007D521D">
        <w:rPr>
          <w:rStyle w:val="2"/>
          <w:rFonts w:eastAsiaTheme="minorHAnsi"/>
          <w:b w:val="0"/>
        </w:rPr>
        <w:t>-</w:t>
      </w:r>
      <w:r>
        <w:rPr>
          <w:rStyle w:val="2"/>
          <w:rFonts w:eastAsiaTheme="minorHAnsi"/>
        </w:rPr>
        <w:t xml:space="preserve"> </w:t>
      </w:r>
      <w:proofErr w:type="gramStart"/>
      <w:r w:rsidRPr="002C3BF0">
        <w:rPr>
          <w:rStyle w:val="2"/>
          <w:rFonts w:eastAsiaTheme="minorHAnsi"/>
        </w:rPr>
        <w:t>образовательная</w:t>
      </w:r>
      <w:proofErr w:type="gramEnd"/>
      <w:r w:rsidRPr="002C3BF0">
        <w:rPr>
          <w:rStyle w:val="2"/>
          <w:rFonts w:eastAsiaTheme="minorHAnsi"/>
        </w:rPr>
        <w:t xml:space="preserve"> </w:t>
      </w:r>
      <w:r w:rsidRPr="002C3BF0">
        <w:rPr>
          <w:spacing w:val="0"/>
          <w:sz w:val="28"/>
          <w:szCs w:val="28"/>
          <w:lang w:eastAsia="ru-RU" w:bidi="ru-RU"/>
        </w:rPr>
        <w:t>–</w:t>
      </w:r>
      <w:r>
        <w:rPr>
          <w:sz w:val="28"/>
          <w:szCs w:val="28"/>
          <w:lang w:eastAsia="ru-RU" w:bidi="ru-RU"/>
        </w:rPr>
        <w:t xml:space="preserve"> изучение </w:t>
      </w:r>
      <w:r w:rsidRPr="006D7434">
        <w:rPr>
          <w:sz w:val="28"/>
          <w:szCs w:val="28"/>
          <w:lang w:eastAsia="ru-RU" w:bidi="ru-RU"/>
        </w:rPr>
        <w:t>вид</w:t>
      </w:r>
      <w:r>
        <w:rPr>
          <w:sz w:val="28"/>
          <w:szCs w:val="28"/>
          <w:lang w:eastAsia="ru-RU" w:bidi="ru-RU"/>
        </w:rPr>
        <w:t>ов</w:t>
      </w:r>
      <w:r w:rsidRPr="006D7434">
        <w:rPr>
          <w:sz w:val="28"/>
          <w:szCs w:val="28"/>
          <w:lang w:eastAsia="ru-RU" w:bidi="ru-RU"/>
        </w:rPr>
        <w:t xml:space="preserve"> маршрутов движения грузовых автомобилей</w:t>
      </w:r>
      <w:r>
        <w:rPr>
          <w:sz w:val="28"/>
          <w:szCs w:val="28"/>
          <w:lang w:eastAsia="ru-RU" w:bidi="ru-RU"/>
        </w:rPr>
        <w:t>, понятия</w:t>
      </w:r>
      <w:r w:rsidRPr="006D7434">
        <w:rPr>
          <w:sz w:val="28"/>
          <w:szCs w:val="28"/>
          <w:lang w:eastAsia="ru-RU" w:bidi="ru-RU"/>
        </w:rPr>
        <w:t xml:space="preserve"> о рациональных маршрутах</w:t>
      </w:r>
      <w:r>
        <w:rPr>
          <w:sz w:val="28"/>
          <w:szCs w:val="28"/>
          <w:lang w:eastAsia="ru-RU" w:bidi="ru-RU"/>
        </w:rPr>
        <w:t xml:space="preserve">, </w:t>
      </w:r>
      <w:r w:rsidRPr="006D7434">
        <w:rPr>
          <w:sz w:val="28"/>
          <w:szCs w:val="28"/>
          <w:lang w:eastAsia="ru-RU" w:bidi="ru-RU"/>
        </w:rPr>
        <w:t>методики расчета ТЭП</w:t>
      </w:r>
      <w:r>
        <w:rPr>
          <w:sz w:val="28"/>
          <w:szCs w:val="28"/>
          <w:lang w:eastAsia="ru-RU" w:bidi="ru-RU"/>
        </w:rPr>
        <w:t xml:space="preserve"> </w:t>
      </w:r>
      <w:r w:rsidRPr="006D7434">
        <w:rPr>
          <w:sz w:val="28"/>
          <w:szCs w:val="28"/>
          <w:lang w:eastAsia="ru-RU" w:bidi="ru-RU"/>
        </w:rPr>
        <w:t>работы подвижного со</w:t>
      </w:r>
      <w:r>
        <w:rPr>
          <w:sz w:val="28"/>
          <w:szCs w:val="28"/>
          <w:lang w:eastAsia="ru-RU" w:bidi="ru-RU"/>
        </w:rPr>
        <w:t>става на разных видах маршрутов</w:t>
      </w:r>
      <w:r w:rsidRPr="002C3BF0">
        <w:rPr>
          <w:spacing w:val="0"/>
          <w:sz w:val="28"/>
          <w:szCs w:val="28"/>
          <w:lang w:eastAsia="ru-RU" w:bidi="ru-RU"/>
        </w:rPr>
        <w:t>;</w:t>
      </w:r>
    </w:p>
    <w:p w:rsidR="006D7434" w:rsidRPr="002C3BF0" w:rsidRDefault="006D7434" w:rsidP="006D7434">
      <w:pPr>
        <w:widowControl w:val="0"/>
        <w:numPr>
          <w:ilvl w:val="0"/>
          <w:numId w:val="1"/>
        </w:numPr>
        <w:tabs>
          <w:tab w:val="left" w:pos="1046"/>
        </w:tabs>
        <w:spacing w:line="276" w:lineRule="auto"/>
        <w:ind w:firstLine="760"/>
      </w:pPr>
      <w:proofErr w:type="gramStart"/>
      <w:r w:rsidRPr="002C3BF0">
        <w:rPr>
          <w:rStyle w:val="2"/>
          <w:rFonts w:eastAsiaTheme="minorHAnsi"/>
        </w:rPr>
        <w:t>воспитательная</w:t>
      </w:r>
      <w:proofErr w:type="gramEnd"/>
      <w:r w:rsidRPr="002C3BF0">
        <w:rPr>
          <w:rStyle w:val="2"/>
          <w:rFonts w:eastAsiaTheme="minorHAnsi"/>
        </w:rPr>
        <w:t xml:space="preserve"> </w:t>
      </w:r>
      <w:r w:rsidRPr="002C3BF0">
        <w:rPr>
          <w:spacing w:val="0"/>
          <w:lang w:eastAsia="ru-RU" w:bidi="ru-RU"/>
        </w:rPr>
        <w:t>– воспитание интереса к выбранной специальности;</w:t>
      </w:r>
    </w:p>
    <w:p w:rsidR="006D7434" w:rsidRPr="002C3BF0" w:rsidRDefault="006D7434" w:rsidP="006D7434">
      <w:pPr>
        <w:widowControl w:val="0"/>
        <w:numPr>
          <w:ilvl w:val="0"/>
          <w:numId w:val="1"/>
        </w:numPr>
        <w:tabs>
          <w:tab w:val="left" w:pos="990"/>
        </w:tabs>
        <w:spacing w:line="276" w:lineRule="auto"/>
        <w:ind w:firstLine="760"/>
      </w:pPr>
      <w:proofErr w:type="gramStart"/>
      <w:r w:rsidRPr="002C3BF0">
        <w:rPr>
          <w:rStyle w:val="2"/>
          <w:rFonts w:eastAsiaTheme="minorHAnsi"/>
        </w:rPr>
        <w:t>развивающая</w:t>
      </w:r>
      <w:proofErr w:type="gramEnd"/>
      <w:r w:rsidRPr="002C3BF0">
        <w:rPr>
          <w:rStyle w:val="2"/>
          <w:rFonts w:eastAsiaTheme="minorHAnsi"/>
        </w:rPr>
        <w:t xml:space="preserve"> </w:t>
      </w:r>
      <w:r w:rsidRPr="002C3BF0">
        <w:rPr>
          <w:spacing w:val="0"/>
          <w:lang w:eastAsia="ru-RU" w:bidi="ru-RU"/>
        </w:rPr>
        <w:t>– развитие умения анализировать полученную информацию,</w:t>
      </w:r>
      <w:r>
        <w:rPr>
          <w:spacing w:val="0"/>
          <w:lang w:eastAsia="ru-RU" w:bidi="ru-RU"/>
        </w:rPr>
        <w:t xml:space="preserve"> в частности руководствоваться </w:t>
      </w:r>
      <w:r>
        <w:rPr>
          <w:szCs w:val="28"/>
          <w:lang w:eastAsia="ru-RU" w:bidi="ru-RU"/>
        </w:rPr>
        <w:t>методикой</w:t>
      </w:r>
      <w:r w:rsidRPr="006D7434">
        <w:rPr>
          <w:szCs w:val="28"/>
          <w:lang w:eastAsia="ru-RU" w:bidi="ru-RU"/>
        </w:rPr>
        <w:t xml:space="preserve"> расчета ТЭП</w:t>
      </w:r>
      <w:r>
        <w:rPr>
          <w:szCs w:val="28"/>
          <w:lang w:eastAsia="ru-RU" w:bidi="ru-RU"/>
        </w:rPr>
        <w:t xml:space="preserve"> </w:t>
      </w:r>
      <w:r w:rsidRPr="006D7434">
        <w:rPr>
          <w:szCs w:val="28"/>
          <w:lang w:eastAsia="ru-RU" w:bidi="ru-RU"/>
        </w:rPr>
        <w:t>работы подвижного со</w:t>
      </w:r>
      <w:r>
        <w:rPr>
          <w:szCs w:val="28"/>
          <w:lang w:eastAsia="ru-RU" w:bidi="ru-RU"/>
        </w:rPr>
        <w:t>става на разных видах маршрутов</w:t>
      </w:r>
      <w:r w:rsidRPr="002C3BF0">
        <w:rPr>
          <w:spacing w:val="0"/>
          <w:lang w:eastAsia="ru-RU" w:bidi="ru-RU"/>
        </w:rPr>
        <w:t>.</w:t>
      </w:r>
    </w:p>
    <w:p w:rsidR="006D7434" w:rsidRPr="002C3BF0" w:rsidRDefault="006D7434" w:rsidP="006D7434">
      <w:pPr>
        <w:spacing w:line="276" w:lineRule="auto"/>
        <w:ind w:firstLine="760"/>
      </w:pPr>
      <w:r w:rsidRPr="002C3BF0">
        <w:rPr>
          <w:rStyle w:val="2"/>
          <w:rFonts w:eastAsiaTheme="minorHAnsi"/>
        </w:rPr>
        <w:t>Задачи занятия:</w:t>
      </w:r>
      <w:r>
        <w:rPr>
          <w:rStyle w:val="2"/>
          <w:rFonts w:eastAsiaTheme="minorHAnsi"/>
        </w:rPr>
        <w:t xml:space="preserve"> </w:t>
      </w:r>
      <w:r w:rsidRPr="006D7434">
        <w:rPr>
          <w:rStyle w:val="2"/>
          <w:rFonts w:eastAsiaTheme="minorHAnsi"/>
          <w:b w:val="0"/>
        </w:rPr>
        <w:t>рассмотреть виды</w:t>
      </w:r>
      <w:r>
        <w:rPr>
          <w:rStyle w:val="2"/>
          <w:rFonts w:eastAsiaTheme="minorHAnsi"/>
        </w:rPr>
        <w:t xml:space="preserve"> </w:t>
      </w:r>
      <w:r w:rsidRPr="006D7434">
        <w:rPr>
          <w:szCs w:val="28"/>
          <w:lang w:eastAsia="ru-RU" w:bidi="ru-RU"/>
        </w:rPr>
        <w:t>маршрутов движения грузовых автомобилей</w:t>
      </w:r>
      <w:r w:rsidR="009600D7">
        <w:rPr>
          <w:szCs w:val="28"/>
          <w:lang w:eastAsia="ru-RU" w:bidi="ru-RU"/>
        </w:rPr>
        <w:t xml:space="preserve">, </w:t>
      </w:r>
      <w:r w:rsidR="00A9762C">
        <w:rPr>
          <w:szCs w:val="28"/>
          <w:lang w:eastAsia="ru-RU" w:bidi="ru-RU"/>
        </w:rPr>
        <w:t xml:space="preserve">значения </w:t>
      </w:r>
      <w:r w:rsidR="00A9762C">
        <w:rPr>
          <w:bCs/>
          <w:szCs w:val="28"/>
        </w:rPr>
        <w:t>к</w:t>
      </w:r>
      <w:r w:rsidR="00A9762C" w:rsidRPr="003C2F03">
        <w:rPr>
          <w:bCs/>
          <w:szCs w:val="28"/>
        </w:rPr>
        <w:t>оэффициент</w:t>
      </w:r>
      <w:r w:rsidR="00A9762C">
        <w:rPr>
          <w:bCs/>
          <w:szCs w:val="28"/>
        </w:rPr>
        <w:t>а</w:t>
      </w:r>
      <w:r w:rsidR="00A9762C" w:rsidRPr="003C2F03">
        <w:rPr>
          <w:bCs/>
          <w:szCs w:val="28"/>
        </w:rPr>
        <w:t xml:space="preserve"> и</w:t>
      </w:r>
      <w:r w:rsidR="00A9762C">
        <w:rPr>
          <w:bCs/>
          <w:szCs w:val="28"/>
        </w:rPr>
        <w:t xml:space="preserve">спользования пробега на них, </w:t>
      </w:r>
      <w:r w:rsidR="00A9762C">
        <w:rPr>
          <w:szCs w:val="28"/>
          <w:lang w:eastAsia="ru-RU" w:bidi="ru-RU"/>
        </w:rPr>
        <w:t>методику</w:t>
      </w:r>
      <w:r w:rsidR="00A9762C" w:rsidRPr="006D7434">
        <w:rPr>
          <w:szCs w:val="28"/>
          <w:lang w:eastAsia="ru-RU" w:bidi="ru-RU"/>
        </w:rPr>
        <w:t xml:space="preserve"> расчета ТЭП</w:t>
      </w:r>
      <w:r w:rsidR="00A9762C">
        <w:rPr>
          <w:szCs w:val="28"/>
          <w:lang w:eastAsia="ru-RU" w:bidi="ru-RU"/>
        </w:rPr>
        <w:t xml:space="preserve"> </w:t>
      </w:r>
      <w:r w:rsidR="00A9762C" w:rsidRPr="006D7434">
        <w:rPr>
          <w:szCs w:val="28"/>
          <w:lang w:eastAsia="ru-RU" w:bidi="ru-RU"/>
        </w:rPr>
        <w:t>работы подвижного со</w:t>
      </w:r>
      <w:r w:rsidR="00A9762C">
        <w:rPr>
          <w:szCs w:val="28"/>
          <w:lang w:eastAsia="ru-RU" w:bidi="ru-RU"/>
        </w:rPr>
        <w:t>става на разных видах маршрутов</w:t>
      </w:r>
      <w:r w:rsidRPr="002C3BF0">
        <w:rPr>
          <w:spacing w:val="0"/>
          <w:lang w:eastAsia="ru-RU" w:bidi="ru-RU"/>
        </w:rPr>
        <w:t xml:space="preserve">. </w:t>
      </w:r>
    </w:p>
    <w:p w:rsidR="006D7434" w:rsidRPr="002C3BF0" w:rsidRDefault="006D7434" w:rsidP="006D7434">
      <w:pPr>
        <w:tabs>
          <w:tab w:val="left" w:pos="2891"/>
        </w:tabs>
        <w:spacing w:line="276" w:lineRule="auto"/>
        <w:ind w:firstLine="709"/>
      </w:pPr>
      <w:r w:rsidRPr="002C3BF0">
        <w:rPr>
          <w:rStyle w:val="2"/>
          <w:rFonts w:eastAsiaTheme="minorHAnsi"/>
        </w:rPr>
        <w:t>Мотивация:</w:t>
      </w:r>
      <w:r w:rsidRPr="002C3BF0">
        <w:rPr>
          <w:rStyle w:val="2"/>
          <w:rFonts w:eastAsiaTheme="minorHAnsi"/>
        </w:rPr>
        <w:tab/>
      </w:r>
      <w:r w:rsidRPr="002C3BF0">
        <w:rPr>
          <w:spacing w:val="0"/>
          <w:lang w:eastAsia="ru-RU" w:bidi="ru-RU"/>
        </w:rPr>
        <w:t>полученные знания и умения необходимы для</w:t>
      </w:r>
      <w:r w:rsidRPr="002C3BF0">
        <w:t xml:space="preserve"> </w:t>
      </w:r>
      <w:r w:rsidRPr="002C3BF0">
        <w:rPr>
          <w:spacing w:val="0"/>
          <w:lang w:eastAsia="ru-RU" w:bidi="ru-RU"/>
        </w:rPr>
        <w:t>дальнейшего изучения учебной дисциплины ОП.11 Автомобильные перевозки и найдут практическое применение при трудоустройстве по специальности.</w:t>
      </w:r>
    </w:p>
    <w:p w:rsidR="006D7434" w:rsidRPr="002C3BF0" w:rsidRDefault="006D7434" w:rsidP="006D7434">
      <w:pPr>
        <w:pStyle w:val="10"/>
        <w:shd w:val="clear" w:color="auto" w:fill="auto"/>
        <w:spacing w:after="0" w:line="276" w:lineRule="auto"/>
        <w:ind w:firstLine="760"/>
        <w:jc w:val="both"/>
        <w:rPr>
          <w:szCs w:val="28"/>
        </w:rPr>
      </w:pPr>
      <w:bookmarkStart w:id="0" w:name="bookmark1"/>
      <w:r w:rsidRPr="002C3BF0">
        <w:rPr>
          <w:spacing w:val="0"/>
          <w:szCs w:val="28"/>
          <w:lang w:eastAsia="ru-RU" w:bidi="ru-RU"/>
        </w:rPr>
        <w:t>Задание студентам:</w:t>
      </w:r>
      <w:bookmarkEnd w:id="0"/>
    </w:p>
    <w:p w:rsidR="006D7434" w:rsidRPr="002C3BF0" w:rsidRDefault="006D7434" w:rsidP="006D7434">
      <w:pPr>
        <w:widowControl w:val="0"/>
        <w:numPr>
          <w:ilvl w:val="0"/>
          <w:numId w:val="2"/>
        </w:numPr>
        <w:tabs>
          <w:tab w:val="left" w:pos="1128"/>
        </w:tabs>
        <w:spacing w:line="276" w:lineRule="auto"/>
        <w:ind w:firstLine="760"/>
      </w:pPr>
      <w:r w:rsidRPr="002C3BF0">
        <w:rPr>
          <w:spacing w:val="0"/>
          <w:lang w:eastAsia="ru-RU" w:bidi="ru-RU"/>
        </w:rPr>
        <w:t>Записать в тетрадь и выучить конспект лекции.</w:t>
      </w:r>
    </w:p>
    <w:p w:rsidR="006D7434" w:rsidRPr="002C3BF0" w:rsidRDefault="006D7434" w:rsidP="006D7434">
      <w:pPr>
        <w:widowControl w:val="0"/>
        <w:numPr>
          <w:ilvl w:val="0"/>
          <w:numId w:val="2"/>
        </w:numPr>
        <w:tabs>
          <w:tab w:val="left" w:pos="1098"/>
        </w:tabs>
        <w:spacing w:after="333" w:line="276" w:lineRule="auto"/>
        <w:ind w:firstLine="760"/>
      </w:pPr>
      <w:r w:rsidRPr="002C3BF0">
        <w:rPr>
          <w:spacing w:val="0"/>
          <w:lang w:eastAsia="ru-RU" w:bidi="ru-RU"/>
        </w:rPr>
        <w:t xml:space="preserve">Ответить на контрольные вопросы. Фотографию конспекта и ответы на контрольные вопросы в текстовом документе в формате </w:t>
      </w:r>
      <w:r w:rsidRPr="002C3BF0">
        <w:rPr>
          <w:spacing w:val="0"/>
          <w:lang w:val="en-US" w:bidi="en-US"/>
        </w:rPr>
        <w:t>Word</w:t>
      </w:r>
      <w:r w:rsidRPr="002C3BF0">
        <w:rPr>
          <w:spacing w:val="0"/>
          <w:lang w:bidi="en-US"/>
        </w:rPr>
        <w:t xml:space="preserve"> </w:t>
      </w:r>
      <w:r w:rsidRPr="002C3BF0">
        <w:rPr>
          <w:spacing w:val="0"/>
          <w:lang w:eastAsia="ru-RU" w:bidi="ru-RU"/>
        </w:rPr>
        <w:t xml:space="preserve">или в тексте электронного письма прислать на электронный адрес </w:t>
      </w:r>
      <w:proofErr w:type="spellStart"/>
      <w:r w:rsidRPr="002C3BF0">
        <w:rPr>
          <w:rStyle w:val="2"/>
          <w:rFonts w:eastAsiaTheme="minorHAnsi"/>
          <w:lang w:val="en-US" w:bidi="en-US"/>
        </w:rPr>
        <w:t>pva</w:t>
      </w:r>
      <w:proofErr w:type="spellEnd"/>
      <w:r w:rsidRPr="002C3BF0">
        <w:rPr>
          <w:rStyle w:val="2"/>
          <w:rFonts w:eastAsiaTheme="minorHAnsi"/>
          <w:lang w:bidi="en-US"/>
        </w:rPr>
        <w:t>30011955@</w:t>
      </w:r>
      <w:r w:rsidRPr="002C3BF0">
        <w:rPr>
          <w:rStyle w:val="2"/>
          <w:rFonts w:eastAsiaTheme="minorHAnsi"/>
          <w:lang w:val="en-US" w:bidi="en-US"/>
        </w:rPr>
        <w:t>mail</w:t>
      </w:r>
      <w:r w:rsidRPr="002C3BF0">
        <w:rPr>
          <w:rStyle w:val="2"/>
          <w:rFonts w:eastAsiaTheme="minorHAnsi"/>
          <w:lang w:bidi="en-US"/>
        </w:rPr>
        <w:t>.</w:t>
      </w:r>
      <w:proofErr w:type="spellStart"/>
      <w:r w:rsidRPr="002C3BF0">
        <w:rPr>
          <w:rStyle w:val="2"/>
          <w:rFonts w:eastAsiaTheme="minorHAnsi"/>
          <w:lang w:val="en-US" w:bidi="en-US"/>
        </w:rPr>
        <w:t>ru</w:t>
      </w:r>
      <w:proofErr w:type="spellEnd"/>
      <w:r w:rsidRPr="002C3BF0">
        <w:rPr>
          <w:rStyle w:val="2"/>
          <w:rFonts w:eastAsiaTheme="minorHAnsi"/>
          <w:lang w:bidi="en-US"/>
        </w:rPr>
        <w:t xml:space="preserve"> </w:t>
      </w:r>
      <w:r w:rsidRPr="002C3BF0">
        <w:rPr>
          <w:spacing w:val="0"/>
          <w:lang w:eastAsia="ru-RU" w:bidi="ru-RU"/>
        </w:rPr>
        <w:t xml:space="preserve">в срок </w:t>
      </w:r>
      <w:r w:rsidRPr="002C3BF0">
        <w:rPr>
          <w:rStyle w:val="2"/>
          <w:rFonts w:eastAsiaTheme="minorHAnsi"/>
        </w:rPr>
        <w:t>до 16.00</w:t>
      </w:r>
      <w:r w:rsidR="00A9762C">
        <w:rPr>
          <w:rStyle w:val="2"/>
          <w:rFonts w:eastAsiaTheme="minorHAnsi"/>
        </w:rPr>
        <w:t xml:space="preserve">  16.11</w:t>
      </w:r>
      <w:r w:rsidRPr="002C3BF0">
        <w:rPr>
          <w:rStyle w:val="2"/>
          <w:rFonts w:eastAsiaTheme="minorHAnsi"/>
        </w:rPr>
        <w:t>.2021.</w:t>
      </w:r>
    </w:p>
    <w:p w:rsidR="006D7434" w:rsidRPr="002C3BF0" w:rsidRDefault="00E71A2A" w:rsidP="006D7434">
      <w:pPr>
        <w:spacing w:line="276" w:lineRule="auto"/>
        <w:ind w:firstLine="760"/>
      </w:pPr>
      <w:r>
        <w:rPr>
          <w:spacing w:val="0"/>
          <w:lang w:eastAsia="ru-RU" w:bidi="ru-RU"/>
        </w:rPr>
        <w:t xml:space="preserve">  </w:t>
      </w:r>
      <w:r w:rsidR="006D7434" w:rsidRPr="002C3BF0">
        <w:rPr>
          <w:spacing w:val="0"/>
          <w:lang w:eastAsia="ru-RU" w:bidi="ru-RU"/>
        </w:rPr>
        <w:t>План:</w:t>
      </w:r>
    </w:p>
    <w:p w:rsidR="006D7434" w:rsidRDefault="006D7434" w:rsidP="007D521D">
      <w:pPr>
        <w:rPr>
          <w:szCs w:val="28"/>
        </w:rPr>
      </w:pPr>
      <w:r>
        <w:rPr>
          <w:rFonts w:cs="Times New Roman"/>
          <w:spacing w:val="0"/>
          <w:lang w:eastAsia="ru-RU" w:bidi="ru-RU"/>
        </w:rPr>
        <w:t>1.</w:t>
      </w:r>
      <w:r w:rsidR="007D521D" w:rsidRPr="007D521D">
        <w:rPr>
          <w:szCs w:val="28"/>
        </w:rPr>
        <w:t xml:space="preserve"> </w:t>
      </w:r>
      <w:r w:rsidR="007D521D">
        <w:rPr>
          <w:szCs w:val="28"/>
        </w:rPr>
        <w:t>Виды грузовых маршрутов. Понятие о рациональных маршрутах</w:t>
      </w:r>
      <w:r>
        <w:rPr>
          <w:szCs w:val="28"/>
          <w:lang w:eastAsia="ru-RU" w:bidi="ru-RU"/>
        </w:rPr>
        <w:t>.</w:t>
      </w:r>
    </w:p>
    <w:p w:rsidR="007D521D" w:rsidRPr="004A22CE" w:rsidRDefault="006D7434" w:rsidP="007D521D">
      <w:pPr>
        <w:rPr>
          <w:szCs w:val="28"/>
        </w:rPr>
      </w:pPr>
      <w:r>
        <w:rPr>
          <w:spacing w:val="0"/>
          <w:lang w:eastAsia="ru-RU" w:bidi="ru-RU"/>
        </w:rPr>
        <w:t>2.</w:t>
      </w:r>
      <w:r w:rsidR="007D521D" w:rsidRPr="007D521D">
        <w:rPr>
          <w:szCs w:val="28"/>
        </w:rPr>
        <w:t xml:space="preserve"> </w:t>
      </w:r>
      <w:r w:rsidR="007D521D" w:rsidRPr="007D521D">
        <w:rPr>
          <w:szCs w:val="28"/>
          <w:lang w:bidi="ru-RU"/>
        </w:rPr>
        <w:t>Расчет технико-эксплуатационных показателей работы подвижного состава на разных видах маршрутов</w:t>
      </w:r>
      <w:r w:rsidR="007D521D">
        <w:rPr>
          <w:szCs w:val="28"/>
          <w:lang w:bidi="ru-RU"/>
        </w:rPr>
        <w:t>.</w:t>
      </w:r>
    </w:p>
    <w:p w:rsidR="00E71A2A" w:rsidRDefault="006D7434" w:rsidP="00E71A2A">
      <w:pPr>
        <w:spacing w:line="276" w:lineRule="auto"/>
        <w:ind w:right="20" w:firstLine="927"/>
        <w:rPr>
          <w:spacing w:val="0"/>
          <w:lang w:eastAsia="ru-RU" w:bidi="ru-RU"/>
        </w:rPr>
      </w:pPr>
      <w:r w:rsidRPr="007D521D">
        <w:rPr>
          <w:spacing w:val="0"/>
          <w:lang w:eastAsia="ru-RU" w:bidi="ru-RU"/>
        </w:rPr>
        <w:t xml:space="preserve">Литература: </w:t>
      </w:r>
    </w:p>
    <w:p w:rsidR="007D521D" w:rsidRPr="007D521D" w:rsidRDefault="00E71A2A" w:rsidP="00E71A2A">
      <w:pPr>
        <w:spacing w:line="276" w:lineRule="auto"/>
        <w:ind w:right="20" w:firstLine="927"/>
      </w:pPr>
      <w:r>
        <w:t>1.</w:t>
      </w:r>
      <w:r w:rsidR="007D521D" w:rsidRPr="007D521D">
        <w:t>Ходош М.С. Грузовые автомобильные перевозки М: 1986 г. – 204 с., стр.61–63, 70–86</w:t>
      </w:r>
    </w:p>
    <w:p w:rsidR="007D521D" w:rsidRPr="007D521D" w:rsidRDefault="00E71A2A" w:rsidP="00E71A2A">
      <w:pPr>
        <w:spacing w:line="276" w:lineRule="auto"/>
        <w:ind w:right="20" w:firstLine="927"/>
      </w:pPr>
      <w:r>
        <w:lastRenderedPageBreak/>
        <w:t>2.</w:t>
      </w:r>
      <w:r w:rsidR="007D521D" w:rsidRPr="007D521D">
        <w:t>Туревский И.С. Автомобильные перевозки, издательский центр «</w:t>
      </w:r>
      <w:proofErr w:type="spellStart"/>
      <w:r w:rsidR="007D521D" w:rsidRPr="007D521D">
        <w:t>Форуш</w:t>
      </w:r>
      <w:proofErr w:type="spellEnd"/>
      <w:r w:rsidR="007D521D" w:rsidRPr="007D521D">
        <w:t>», 2008 г. – 224 с., стр. 73–75</w:t>
      </w:r>
    </w:p>
    <w:p w:rsidR="007D521D" w:rsidRPr="007D521D" w:rsidRDefault="00E71A2A" w:rsidP="00E71A2A">
      <w:pPr>
        <w:spacing w:line="276" w:lineRule="auto"/>
        <w:ind w:right="20" w:firstLine="927"/>
      </w:pPr>
      <w:r>
        <w:t>3.</w:t>
      </w:r>
      <w:r w:rsidR="007D521D" w:rsidRPr="007D521D">
        <w:t>Рафф М.И. Грузовые автомобильные перевозки. К.: Высшая школа. 1975–288с., стр. 53–64</w:t>
      </w:r>
    </w:p>
    <w:p w:rsidR="006D7434" w:rsidRDefault="006D7434" w:rsidP="006D7434">
      <w:pPr>
        <w:pStyle w:val="10"/>
        <w:shd w:val="clear" w:color="auto" w:fill="auto"/>
        <w:spacing w:after="0" w:line="648" w:lineRule="exact"/>
        <w:ind w:firstLine="760"/>
        <w:jc w:val="both"/>
        <w:rPr>
          <w:spacing w:val="0"/>
          <w:szCs w:val="28"/>
          <w:lang w:eastAsia="ru-RU" w:bidi="ru-RU"/>
        </w:rPr>
      </w:pPr>
      <w:bookmarkStart w:id="1" w:name="bookmark2"/>
      <w:r w:rsidRPr="002C3BF0">
        <w:rPr>
          <w:spacing w:val="0"/>
          <w:szCs w:val="28"/>
          <w:lang w:eastAsia="ru-RU" w:bidi="ru-RU"/>
        </w:rPr>
        <w:t>Конспект лекции:</w:t>
      </w:r>
      <w:bookmarkEnd w:id="1"/>
    </w:p>
    <w:p w:rsidR="00577D90" w:rsidRDefault="00577D90"/>
    <w:p w:rsidR="00E71A2A" w:rsidRPr="00E00D87" w:rsidRDefault="00E71A2A" w:rsidP="00E00D87">
      <w:r w:rsidRPr="00E00D87">
        <w:t>Вопрос №1 Виды грузовых маршрутов. П</w:t>
      </w:r>
      <w:r w:rsidR="004F3F5E" w:rsidRPr="00E00D87">
        <w:t>онятие о рациональных маршрутах</w:t>
      </w:r>
    </w:p>
    <w:p w:rsidR="00E71A2A" w:rsidRDefault="00E71A2A" w:rsidP="00E71A2A"/>
    <w:p w:rsidR="00E71A2A" w:rsidRDefault="00E71A2A" w:rsidP="00E71A2A">
      <w:r>
        <w:t xml:space="preserve">Маршрутом называется предварительно  разработанный, наиболее рациональный путь движения подвижного состава между </w:t>
      </w:r>
      <w:proofErr w:type="spellStart"/>
      <w:r>
        <w:t>грузопунктами</w:t>
      </w:r>
      <w:proofErr w:type="spellEnd"/>
      <w:r>
        <w:t>.</w:t>
      </w:r>
    </w:p>
    <w:p w:rsidR="00E71A2A" w:rsidRDefault="00E71A2A" w:rsidP="00E71A2A">
      <w:r>
        <w:t>При разработке маршрута необходимо учитывать следующие требования:</w:t>
      </w:r>
    </w:p>
    <w:p w:rsidR="00E71A2A" w:rsidRDefault="00E71A2A" w:rsidP="00E71A2A">
      <w:r>
        <w:t>-путь движения должен пролегать по кратчайшему расстоянию;</w:t>
      </w:r>
    </w:p>
    <w:p w:rsidR="00E71A2A" w:rsidRDefault="00E71A2A" w:rsidP="00E71A2A">
      <w:r>
        <w:t>-необходимо придерживаться правил безопасности движения с максимальной скоростью;</w:t>
      </w:r>
    </w:p>
    <w:p w:rsidR="00E71A2A" w:rsidRDefault="00E71A2A" w:rsidP="00E71A2A">
      <w:r>
        <w:t>-исключить встречные и сокращать повторные перевозки;</w:t>
      </w:r>
    </w:p>
    <w:p w:rsidR="00E71A2A" w:rsidRDefault="00E71A2A" w:rsidP="00E71A2A">
      <w:r>
        <w:t>-должна быть максимальная производительность подвижного состава и минимальная себестоимость перевозок.</w:t>
      </w:r>
    </w:p>
    <w:p w:rsidR="004F3F5E" w:rsidRDefault="004F3F5E" w:rsidP="00E71A2A"/>
    <w:p w:rsidR="004F3F5E" w:rsidRDefault="004F3F5E">
      <w:r>
        <w:br w:type="page"/>
      </w:r>
    </w:p>
    <w:p w:rsidR="004F3F5E" w:rsidRDefault="000B15AF" w:rsidP="000B15AF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0493"/>
            <wp:effectExtent l="0" t="0" r="3175" b="5080"/>
            <wp:docPr id="200" name="Рисунок 200" descr="C:\Users\User\Pictures\2021-11-15\2021-11-15 12-46-20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User\Pictures\2021-11-15\2021-11-15 12-46-20_00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85" w:rsidRDefault="00FE1A85" w:rsidP="000B15AF">
      <w:pPr>
        <w:ind w:firstLine="142"/>
      </w:pPr>
    </w:p>
    <w:p w:rsidR="00FE1A85" w:rsidRDefault="00FE1A85" w:rsidP="00FE1A85">
      <w:pPr>
        <w:ind w:left="426" w:firstLine="14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F5EFF7E" wp14:editId="5A7C6FD8">
            <wp:simplePos x="1175385" y="723900"/>
            <wp:positionH relativeFrom="margin">
              <wp:align>right</wp:align>
            </wp:positionH>
            <wp:positionV relativeFrom="margin">
              <wp:align>center</wp:align>
            </wp:positionV>
            <wp:extent cx="5628640" cy="9001125"/>
            <wp:effectExtent l="0" t="0" r="0" b="0"/>
            <wp:wrapSquare wrapText="bothSides"/>
            <wp:docPr id="201" name="Рисунок 201" descr="C:\Users\User\Pictures\2021-11-15\2021-11-15 12-50-01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C:\Users\User\Pictures\2021-11-15\2021-11-15 12-50-01_00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A85" w:rsidRDefault="00FE1A85" w:rsidP="00CB1ECF">
      <w:pPr>
        <w:ind w:left="426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936743" cy="9089409"/>
            <wp:effectExtent l="0" t="0" r="6985" b="0"/>
            <wp:docPr id="217" name="Рисунок 217" descr="C:\Users\User\Pictures\2021-11-15\2021-11-15 12-50-26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C:\Users\User\Pictures\2021-11-15\2021-11-15 12-50-26_00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ECF" w:rsidRDefault="00CB1ECF" w:rsidP="00FE1A85">
      <w:pPr>
        <w:ind w:left="426" w:firstLine="14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41516"/>
            <wp:effectExtent l="0" t="0" r="3175" b="0"/>
            <wp:docPr id="237" name="Рисунок 237" descr="C:\Users\User\Pictures\2021-11-15\2021-11-15 12-50-49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C:\Users\User\Pictures\2021-11-15\2021-11-15 12-50-49_00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ECF" w:rsidRDefault="00CB1ECF" w:rsidP="00CB1ECF">
      <w:pPr>
        <w:ind w:left="284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4918" cy="9007522"/>
            <wp:effectExtent l="0" t="0" r="8890" b="3175"/>
            <wp:docPr id="238" name="Рисунок 238" descr="C:\Users\User\Pictures\2021-11-15\2021-11-15 12-51-11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C:\Users\User\Pictures\2021-11-15\2021-11-15 12-51-11_00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ECF" w:rsidRDefault="00CB1ECF" w:rsidP="00FE1A85">
      <w:pPr>
        <w:ind w:left="426" w:firstLine="141"/>
      </w:pPr>
    </w:p>
    <w:p w:rsidR="00CB1ECF" w:rsidRDefault="00CB1ECF" w:rsidP="00CB1ECF">
      <w:pPr>
        <w:ind w:left="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312549"/>
            <wp:effectExtent l="0" t="0" r="3175" b="2540"/>
            <wp:docPr id="239" name="Рисунок 239" descr="C:\Users\User\Pictures\2021-11-15\2021-11-15 12-52-17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C:\Users\User\Pictures\2021-11-15\2021-11-15 12-52-17_00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ECF" w:rsidRDefault="00CB1ECF" w:rsidP="00FE1A85">
      <w:pPr>
        <w:ind w:left="426" w:firstLine="141"/>
      </w:pPr>
    </w:p>
    <w:p w:rsidR="00CB1ECF" w:rsidRDefault="00CB1ECF" w:rsidP="00FE1A85">
      <w:pPr>
        <w:ind w:left="426" w:firstLine="141"/>
      </w:pPr>
    </w:p>
    <w:p w:rsidR="00CB1ECF" w:rsidRDefault="00CB1ECF">
      <w:r>
        <w:br w:type="page"/>
      </w:r>
    </w:p>
    <w:p w:rsidR="00CB1ECF" w:rsidRDefault="00CB1ECF" w:rsidP="00FE1A85">
      <w:pPr>
        <w:ind w:left="426" w:firstLine="141"/>
      </w:pPr>
      <w:r>
        <w:lastRenderedPageBreak/>
        <w:t xml:space="preserve">     Вопросы:</w:t>
      </w:r>
    </w:p>
    <w:p w:rsidR="00CB1ECF" w:rsidRDefault="00CB1ECF" w:rsidP="00CB1ECF">
      <w:pPr>
        <w:ind w:left="142" w:firstLine="0"/>
      </w:pPr>
      <w:r>
        <w:rPr>
          <w:noProof/>
          <w:lang w:eastAsia="ru-RU"/>
        </w:rPr>
        <w:drawing>
          <wp:inline distT="0" distB="0" distL="0" distR="0">
            <wp:extent cx="5940425" cy="1275202"/>
            <wp:effectExtent l="0" t="0" r="3175" b="1270"/>
            <wp:docPr id="240" name="Рисунок 240" descr="C:\Users\User\Pictures\2021-11-15\2021-11-15 12-52-43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C:\Users\User\Pictures\2021-11-15\2021-11-15 12-52-43_00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ECF" w:rsidRDefault="00CB1ECF" w:rsidP="00CB1ECF">
      <w:pPr>
        <w:ind w:left="142" w:firstLine="0"/>
      </w:pPr>
      <w:r>
        <w:rPr>
          <w:noProof/>
          <w:lang w:eastAsia="ru-RU"/>
        </w:rPr>
        <w:drawing>
          <wp:inline distT="0" distB="0" distL="0" distR="0">
            <wp:extent cx="5940425" cy="6168926"/>
            <wp:effectExtent l="0" t="0" r="3175" b="3810"/>
            <wp:docPr id="241" name="Рисунок 241" descr="C:\Users\User\Pictures\2021-11-15\2021-11-15 12-53-45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C:\Users\User\Pictures\2021-11-15\2021-11-15 12-53-45_00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CB1ECF" w:rsidSect="00CB1EC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87E22"/>
    <w:multiLevelType w:val="multilevel"/>
    <w:tmpl w:val="72348D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7D46A1"/>
    <w:multiLevelType w:val="multilevel"/>
    <w:tmpl w:val="A8483E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54E70C2"/>
    <w:multiLevelType w:val="hybridMultilevel"/>
    <w:tmpl w:val="3F7ABCA6"/>
    <w:lvl w:ilvl="0" w:tplc="CA001A2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34"/>
    <w:rsid w:val="000B15AF"/>
    <w:rsid w:val="000D460F"/>
    <w:rsid w:val="004F3F5E"/>
    <w:rsid w:val="00577D90"/>
    <w:rsid w:val="006D7434"/>
    <w:rsid w:val="007D521D"/>
    <w:rsid w:val="009600D7"/>
    <w:rsid w:val="00A9762C"/>
    <w:rsid w:val="00CB1ECF"/>
    <w:rsid w:val="00E00D87"/>
    <w:rsid w:val="00E71A2A"/>
    <w:rsid w:val="00FE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color w:val="000000"/>
        <w:spacing w:val="-3"/>
        <w:sz w:val="28"/>
        <w:szCs w:val="18"/>
        <w:lang w:val="ru-RU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6D7434"/>
    <w:rPr>
      <w:rFonts w:eastAsia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rsid w:val="006D7434"/>
    <w:rPr>
      <w:rFonts w:eastAsia="Times New Roman" w:cs="Times New Roman"/>
      <w:b/>
      <w:bCs/>
      <w:shd w:val="clear" w:color="auto" w:fill="FFFFFF"/>
    </w:rPr>
  </w:style>
  <w:style w:type="character" w:customStyle="1" w:styleId="2">
    <w:name w:val="Основной текст (2) + Полужирный"/>
    <w:basedOn w:val="a0"/>
    <w:rsid w:val="006D74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D7434"/>
    <w:pPr>
      <w:widowControl w:val="0"/>
      <w:shd w:val="clear" w:color="auto" w:fill="FFFFFF"/>
      <w:spacing w:before="420" w:line="317" w:lineRule="exact"/>
      <w:ind w:firstLine="0"/>
      <w:jc w:val="center"/>
    </w:pPr>
    <w:rPr>
      <w:rFonts w:eastAsia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6D7434"/>
    <w:pPr>
      <w:widowControl w:val="0"/>
      <w:shd w:val="clear" w:color="auto" w:fill="FFFFFF"/>
      <w:spacing w:after="420" w:line="0" w:lineRule="atLeast"/>
      <w:ind w:firstLine="0"/>
      <w:jc w:val="left"/>
      <w:outlineLvl w:val="0"/>
    </w:pPr>
    <w:rPr>
      <w:rFonts w:eastAsia="Times New Roman" w:cs="Times New Roman"/>
      <w:b/>
      <w:bCs/>
    </w:rPr>
  </w:style>
  <w:style w:type="character" w:customStyle="1" w:styleId="a3">
    <w:name w:val="Основной текст_"/>
    <w:basedOn w:val="a0"/>
    <w:link w:val="11"/>
    <w:rsid w:val="006D7434"/>
    <w:rPr>
      <w:rFonts w:eastAsia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6D7434"/>
    <w:pPr>
      <w:widowControl w:val="0"/>
      <w:shd w:val="clear" w:color="auto" w:fill="FFFFFF"/>
      <w:spacing w:line="638" w:lineRule="exact"/>
      <w:ind w:firstLine="0"/>
      <w:jc w:val="center"/>
    </w:pPr>
    <w:rPr>
      <w:rFonts w:eastAsia="Times New Roman"/>
      <w:sz w:val="26"/>
      <w:szCs w:val="26"/>
    </w:rPr>
  </w:style>
  <w:style w:type="paragraph" w:styleId="a4">
    <w:name w:val="List Paragraph"/>
    <w:basedOn w:val="a"/>
    <w:uiPriority w:val="34"/>
    <w:qFormat/>
    <w:rsid w:val="007D521D"/>
    <w:pPr>
      <w:ind w:left="720" w:firstLine="720"/>
      <w:contextualSpacing/>
    </w:pPr>
    <w:rPr>
      <w:rFonts w:cs="Times New Roman"/>
      <w:color w:val="auto"/>
      <w:spacing w:val="0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B15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color w:val="000000"/>
        <w:spacing w:val="-3"/>
        <w:sz w:val="28"/>
        <w:szCs w:val="18"/>
        <w:lang w:val="ru-RU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6D7434"/>
    <w:rPr>
      <w:rFonts w:eastAsia="Times New Roman" w:cs="Times New Roman"/>
      <w:b/>
      <w:bCs/>
      <w:shd w:val="clear" w:color="auto" w:fill="FFFFFF"/>
    </w:rPr>
  </w:style>
  <w:style w:type="character" w:customStyle="1" w:styleId="1">
    <w:name w:val="Заголовок №1_"/>
    <w:basedOn w:val="a0"/>
    <w:link w:val="10"/>
    <w:rsid w:val="006D7434"/>
    <w:rPr>
      <w:rFonts w:eastAsia="Times New Roman" w:cs="Times New Roman"/>
      <w:b/>
      <w:bCs/>
      <w:shd w:val="clear" w:color="auto" w:fill="FFFFFF"/>
    </w:rPr>
  </w:style>
  <w:style w:type="character" w:customStyle="1" w:styleId="2">
    <w:name w:val="Основной текст (2) + Полужирный"/>
    <w:basedOn w:val="a0"/>
    <w:rsid w:val="006D74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D7434"/>
    <w:pPr>
      <w:widowControl w:val="0"/>
      <w:shd w:val="clear" w:color="auto" w:fill="FFFFFF"/>
      <w:spacing w:before="420" w:line="317" w:lineRule="exact"/>
      <w:ind w:firstLine="0"/>
      <w:jc w:val="center"/>
    </w:pPr>
    <w:rPr>
      <w:rFonts w:eastAsia="Times New Roman" w:cs="Times New Roman"/>
      <w:b/>
      <w:bCs/>
    </w:rPr>
  </w:style>
  <w:style w:type="paragraph" w:customStyle="1" w:styleId="10">
    <w:name w:val="Заголовок №1"/>
    <w:basedOn w:val="a"/>
    <w:link w:val="1"/>
    <w:rsid w:val="006D7434"/>
    <w:pPr>
      <w:widowControl w:val="0"/>
      <w:shd w:val="clear" w:color="auto" w:fill="FFFFFF"/>
      <w:spacing w:after="420" w:line="0" w:lineRule="atLeast"/>
      <w:ind w:firstLine="0"/>
      <w:jc w:val="left"/>
      <w:outlineLvl w:val="0"/>
    </w:pPr>
    <w:rPr>
      <w:rFonts w:eastAsia="Times New Roman" w:cs="Times New Roman"/>
      <w:b/>
      <w:bCs/>
    </w:rPr>
  </w:style>
  <w:style w:type="character" w:customStyle="1" w:styleId="a3">
    <w:name w:val="Основной текст_"/>
    <w:basedOn w:val="a0"/>
    <w:link w:val="11"/>
    <w:rsid w:val="006D7434"/>
    <w:rPr>
      <w:rFonts w:eastAsia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6D7434"/>
    <w:pPr>
      <w:widowControl w:val="0"/>
      <w:shd w:val="clear" w:color="auto" w:fill="FFFFFF"/>
      <w:spacing w:line="638" w:lineRule="exact"/>
      <w:ind w:firstLine="0"/>
      <w:jc w:val="center"/>
    </w:pPr>
    <w:rPr>
      <w:rFonts w:eastAsia="Times New Roman"/>
      <w:sz w:val="26"/>
      <w:szCs w:val="26"/>
    </w:rPr>
  </w:style>
  <w:style w:type="paragraph" w:styleId="a4">
    <w:name w:val="List Paragraph"/>
    <w:basedOn w:val="a"/>
    <w:uiPriority w:val="34"/>
    <w:qFormat/>
    <w:rsid w:val="007D521D"/>
    <w:pPr>
      <w:ind w:left="720" w:firstLine="720"/>
      <w:contextualSpacing/>
    </w:pPr>
    <w:rPr>
      <w:rFonts w:cs="Times New Roman"/>
      <w:color w:val="auto"/>
      <w:spacing w:val="0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B15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2021-11-15T08:34:00Z</dcterms:created>
  <dcterms:modified xsi:type="dcterms:W3CDTF">2021-11-15T10:23:00Z</dcterms:modified>
</cp:coreProperties>
</file>